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6D" w:rsidRDefault="003C636D" w:rsidP="003C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36D" w:rsidRPr="003C636D" w:rsidRDefault="003C636D" w:rsidP="003C6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Дополнительный материал</w:t>
      </w:r>
    </w:p>
    <w:p w:rsidR="003C636D" w:rsidRPr="003C636D" w:rsidRDefault="003C636D" w:rsidP="003C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6D">
        <w:rPr>
          <w:rFonts w:ascii="Times New Roman" w:hAnsi="Times New Roman" w:cs="Times New Roman"/>
          <w:sz w:val="24"/>
          <w:szCs w:val="24"/>
        </w:rPr>
        <w:t xml:space="preserve">Гулиев Н.А., </w:t>
      </w:r>
      <w:proofErr w:type="spellStart"/>
      <w:r w:rsidRPr="003C636D">
        <w:rPr>
          <w:rFonts w:ascii="Times New Roman" w:hAnsi="Times New Roman" w:cs="Times New Roman"/>
          <w:sz w:val="24"/>
          <w:szCs w:val="24"/>
        </w:rPr>
        <w:t>Смагулов</w:t>
      </w:r>
      <w:proofErr w:type="spellEnd"/>
      <w:r w:rsidRPr="003C636D">
        <w:rPr>
          <w:rFonts w:ascii="Times New Roman" w:hAnsi="Times New Roman" w:cs="Times New Roman"/>
          <w:sz w:val="24"/>
          <w:szCs w:val="24"/>
        </w:rPr>
        <w:t xml:space="preserve"> Б.К. Стандартизация и сертификаци</w:t>
      </w:r>
      <w:bookmarkStart w:id="0" w:name="_GoBack"/>
      <w:bookmarkEnd w:id="0"/>
      <w:r w:rsidRPr="003C636D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3C636D">
        <w:rPr>
          <w:rFonts w:ascii="Times New Roman" w:hAnsi="Times New Roman" w:cs="Times New Roman"/>
          <w:sz w:val="24"/>
          <w:szCs w:val="24"/>
        </w:rPr>
        <w:t>социально-культурных</w:t>
      </w:r>
      <w:proofErr w:type="gramEnd"/>
    </w:p>
    <w:p w:rsidR="003C636D" w:rsidRPr="003C636D" w:rsidRDefault="003C636D" w:rsidP="003C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6D">
        <w:rPr>
          <w:rFonts w:ascii="Times New Roman" w:hAnsi="Times New Roman" w:cs="Times New Roman"/>
          <w:sz w:val="24"/>
          <w:szCs w:val="24"/>
        </w:rPr>
        <w:t>и туристских услуг: учебное пособие</w:t>
      </w:r>
      <w:proofErr w:type="gramStart"/>
      <w:r w:rsidRPr="003C636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C636D">
        <w:rPr>
          <w:rFonts w:ascii="Times New Roman" w:hAnsi="Times New Roman" w:cs="Times New Roman"/>
          <w:sz w:val="24"/>
          <w:szCs w:val="24"/>
        </w:rPr>
        <w:t>М: Флинта; МПСИ, 2011 .</w:t>
      </w:r>
    </w:p>
    <w:p w:rsidR="003C636D" w:rsidRPr="003C636D" w:rsidRDefault="003C636D" w:rsidP="003C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6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C636D">
        <w:rPr>
          <w:rFonts w:ascii="Times New Roman" w:hAnsi="Times New Roman" w:cs="Times New Roman"/>
          <w:sz w:val="24"/>
          <w:szCs w:val="24"/>
        </w:rPr>
        <w:t>Бухтерева</w:t>
      </w:r>
      <w:proofErr w:type="spellEnd"/>
      <w:r w:rsidRPr="003C636D">
        <w:rPr>
          <w:rFonts w:ascii="Times New Roman" w:hAnsi="Times New Roman" w:cs="Times New Roman"/>
          <w:sz w:val="24"/>
          <w:szCs w:val="24"/>
        </w:rPr>
        <w:t xml:space="preserve"> О.С. Реклама в социально-культурном сервисе и туризме: Учебное</w:t>
      </w:r>
    </w:p>
    <w:p w:rsidR="003C636D" w:rsidRPr="003C636D" w:rsidRDefault="003C636D" w:rsidP="003C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6D">
        <w:rPr>
          <w:rFonts w:ascii="Times New Roman" w:hAnsi="Times New Roman" w:cs="Times New Roman"/>
          <w:sz w:val="24"/>
          <w:szCs w:val="24"/>
        </w:rPr>
        <w:t>пособие-М:: Дашков и</w:t>
      </w:r>
      <w:proofErr w:type="gramStart"/>
      <w:r w:rsidRPr="003C636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C636D">
        <w:rPr>
          <w:rFonts w:ascii="Times New Roman" w:hAnsi="Times New Roman" w:cs="Times New Roman"/>
          <w:sz w:val="24"/>
          <w:szCs w:val="24"/>
        </w:rPr>
        <w:t>, 2009 .</w:t>
      </w:r>
    </w:p>
    <w:p w:rsidR="003C636D" w:rsidRPr="003C636D" w:rsidRDefault="003C636D" w:rsidP="003C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6D">
        <w:rPr>
          <w:rFonts w:ascii="Times New Roman" w:hAnsi="Times New Roman" w:cs="Times New Roman"/>
          <w:sz w:val="24"/>
          <w:szCs w:val="24"/>
        </w:rPr>
        <w:t xml:space="preserve">3. Уокер Дж. Р. Введение в гостеприимство: учебное пособие. </w:t>
      </w:r>
      <w:proofErr w:type="gramStart"/>
      <w:r w:rsidRPr="003C636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C636D">
        <w:rPr>
          <w:rFonts w:ascii="Times New Roman" w:hAnsi="Times New Roman" w:cs="Times New Roman"/>
          <w:sz w:val="24"/>
          <w:szCs w:val="24"/>
        </w:rPr>
        <w:t>: ЮНИТИ-ДАНА,</w:t>
      </w:r>
    </w:p>
    <w:p w:rsidR="003C636D" w:rsidRPr="003C636D" w:rsidRDefault="003C636D" w:rsidP="003C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6D">
        <w:rPr>
          <w:rFonts w:ascii="Times New Roman" w:hAnsi="Times New Roman" w:cs="Times New Roman"/>
          <w:sz w:val="24"/>
          <w:szCs w:val="24"/>
        </w:rPr>
        <w:t>2012г.</w:t>
      </w:r>
    </w:p>
    <w:p w:rsidR="003C636D" w:rsidRPr="003C636D" w:rsidRDefault="003C636D" w:rsidP="003C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6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C636D">
        <w:rPr>
          <w:rFonts w:ascii="Times New Roman" w:hAnsi="Times New Roman" w:cs="Times New Roman"/>
          <w:sz w:val="24"/>
          <w:szCs w:val="24"/>
        </w:rPr>
        <w:t>Неретина</w:t>
      </w:r>
      <w:proofErr w:type="spellEnd"/>
      <w:r w:rsidRPr="003C636D">
        <w:rPr>
          <w:rFonts w:ascii="Times New Roman" w:hAnsi="Times New Roman" w:cs="Times New Roman"/>
          <w:sz w:val="24"/>
          <w:szCs w:val="24"/>
        </w:rPr>
        <w:t xml:space="preserve"> Т.Г. Организация сервисной деятельности. Учебно-методический</w:t>
      </w:r>
    </w:p>
    <w:p w:rsidR="003C636D" w:rsidRPr="003C636D" w:rsidRDefault="003C636D" w:rsidP="003C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6D">
        <w:rPr>
          <w:rFonts w:ascii="Times New Roman" w:hAnsi="Times New Roman" w:cs="Times New Roman"/>
          <w:sz w:val="24"/>
          <w:szCs w:val="24"/>
        </w:rPr>
        <w:t xml:space="preserve">комплекс для студентов высших профессиональных учреждений дневной и </w:t>
      </w:r>
      <w:proofErr w:type="gramStart"/>
      <w:r w:rsidRPr="003C636D">
        <w:rPr>
          <w:rFonts w:ascii="Times New Roman" w:hAnsi="Times New Roman" w:cs="Times New Roman"/>
          <w:sz w:val="24"/>
          <w:szCs w:val="24"/>
        </w:rPr>
        <w:t>заочной</w:t>
      </w:r>
      <w:proofErr w:type="gramEnd"/>
    </w:p>
    <w:p w:rsidR="003C636D" w:rsidRPr="003C636D" w:rsidRDefault="003C636D" w:rsidP="003C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6D">
        <w:rPr>
          <w:rFonts w:ascii="Times New Roman" w:hAnsi="Times New Roman" w:cs="Times New Roman"/>
          <w:sz w:val="24"/>
          <w:szCs w:val="24"/>
        </w:rPr>
        <w:t xml:space="preserve">форм обучения специальности «Социально-культурный сервис и туризм» </w:t>
      </w:r>
      <w:proofErr w:type="gramStart"/>
      <w:r w:rsidRPr="003C636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C636D">
        <w:rPr>
          <w:rFonts w:ascii="Times New Roman" w:hAnsi="Times New Roman" w:cs="Times New Roman"/>
          <w:sz w:val="24"/>
          <w:szCs w:val="24"/>
        </w:rPr>
        <w:t>::</w:t>
      </w:r>
    </w:p>
    <w:p w:rsidR="003C636D" w:rsidRPr="003C636D" w:rsidRDefault="003C636D" w:rsidP="003C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6D">
        <w:rPr>
          <w:rFonts w:ascii="Times New Roman" w:hAnsi="Times New Roman" w:cs="Times New Roman"/>
          <w:sz w:val="24"/>
          <w:szCs w:val="24"/>
        </w:rPr>
        <w:t>Флинта, 2011 .</w:t>
      </w:r>
    </w:p>
    <w:p w:rsidR="003C636D" w:rsidRPr="003C636D" w:rsidRDefault="003C636D" w:rsidP="003C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6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C636D">
        <w:rPr>
          <w:rFonts w:ascii="Times New Roman" w:hAnsi="Times New Roman" w:cs="Times New Roman"/>
          <w:sz w:val="24"/>
          <w:szCs w:val="24"/>
        </w:rPr>
        <w:t>Карпович</w:t>
      </w:r>
      <w:proofErr w:type="spellEnd"/>
      <w:r w:rsidRPr="003C636D">
        <w:rPr>
          <w:rFonts w:ascii="Times New Roman" w:hAnsi="Times New Roman" w:cs="Times New Roman"/>
          <w:sz w:val="24"/>
          <w:szCs w:val="24"/>
        </w:rPr>
        <w:t xml:space="preserve"> О.Г. Некоторые проблемы борьбы с коррупцией в государствах СНГ.</w:t>
      </w:r>
    </w:p>
    <w:p w:rsidR="003C636D" w:rsidRPr="003C636D" w:rsidRDefault="003C636D" w:rsidP="003C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6D">
        <w:rPr>
          <w:rFonts w:ascii="Times New Roman" w:hAnsi="Times New Roman" w:cs="Times New Roman"/>
          <w:sz w:val="24"/>
          <w:szCs w:val="24"/>
        </w:rPr>
        <w:t xml:space="preserve">Теоретические и практические аспекты: научно-практическое пособие. </w:t>
      </w:r>
      <w:proofErr w:type="gramStart"/>
      <w:r w:rsidRPr="003C636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C636D">
        <w:rPr>
          <w:rFonts w:ascii="Times New Roman" w:hAnsi="Times New Roman" w:cs="Times New Roman"/>
          <w:sz w:val="24"/>
          <w:szCs w:val="24"/>
        </w:rPr>
        <w:t>:</w:t>
      </w:r>
    </w:p>
    <w:p w:rsidR="003C636D" w:rsidRPr="003C636D" w:rsidRDefault="003C636D" w:rsidP="003C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6D">
        <w:rPr>
          <w:rFonts w:ascii="Times New Roman" w:hAnsi="Times New Roman" w:cs="Times New Roman"/>
          <w:sz w:val="24"/>
          <w:szCs w:val="24"/>
        </w:rPr>
        <w:t>ЮНИТИ-ДАНА; Закон и право, 2011 .</w:t>
      </w:r>
    </w:p>
    <w:p w:rsidR="003C636D" w:rsidRPr="003C636D" w:rsidRDefault="003C636D" w:rsidP="003C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6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C636D">
        <w:rPr>
          <w:rFonts w:ascii="Times New Roman" w:hAnsi="Times New Roman" w:cs="Times New Roman"/>
          <w:sz w:val="24"/>
          <w:szCs w:val="24"/>
        </w:rPr>
        <w:t>Ласкин</w:t>
      </w:r>
      <w:proofErr w:type="spellEnd"/>
      <w:r w:rsidRPr="003C636D">
        <w:rPr>
          <w:rFonts w:ascii="Times New Roman" w:hAnsi="Times New Roman" w:cs="Times New Roman"/>
          <w:sz w:val="24"/>
          <w:szCs w:val="24"/>
        </w:rPr>
        <w:t xml:space="preserve"> А.А. Педагогическое регулирование профессиональной переориентации</w:t>
      </w:r>
    </w:p>
    <w:p w:rsidR="003C636D" w:rsidRPr="003C636D" w:rsidRDefault="003C636D" w:rsidP="003C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6D">
        <w:rPr>
          <w:rFonts w:ascii="Times New Roman" w:hAnsi="Times New Roman" w:cs="Times New Roman"/>
          <w:sz w:val="24"/>
          <w:szCs w:val="24"/>
        </w:rPr>
        <w:t>высвобожденных специалистов на социально-культурную деятельность:</w:t>
      </w:r>
    </w:p>
    <w:p w:rsidR="003C636D" w:rsidRPr="003C636D" w:rsidRDefault="003C636D" w:rsidP="003C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6D">
        <w:rPr>
          <w:rFonts w:ascii="Times New Roman" w:hAnsi="Times New Roman" w:cs="Times New Roman"/>
          <w:sz w:val="24"/>
          <w:szCs w:val="24"/>
        </w:rPr>
        <w:t xml:space="preserve">монография. </w:t>
      </w:r>
      <w:proofErr w:type="gramStart"/>
      <w:r w:rsidRPr="003C636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C636D">
        <w:rPr>
          <w:rFonts w:ascii="Times New Roman" w:hAnsi="Times New Roman" w:cs="Times New Roman"/>
          <w:sz w:val="24"/>
          <w:szCs w:val="24"/>
        </w:rPr>
        <w:t>: ЮНИТИ-ДАНА; Закон и право, 2010 .</w:t>
      </w:r>
    </w:p>
    <w:p w:rsidR="003C636D" w:rsidRPr="003C636D" w:rsidRDefault="003C636D" w:rsidP="003C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6D">
        <w:rPr>
          <w:rFonts w:ascii="Times New Roman" w:hAnsi="Times New Roman" w:cs="Times New Roman"/>
          <w:sz w:val="24"/>
          <w:szCs w:val="24"/>
        </w:rPr>
        <w:t xml:space="preserve">7. Гулиев Н.А., </w:t>
      </w:r>
      <w:proofErr w:type="spellStart"/>
      <w:r w:rsidRPr="003C636D">
        <w:rPr>
          <w:rFonts w:ascii="Times New Roman" w:hAnsi="Times New Roman" w:cs="Times New Roman"/>
          <w:sz w:val="24"/>
          <w:szCs w:val="24"/>
        </w:rPr>
        <w:t>Смагулов</w:t>
      </w:r>
      <w:proofErr w:type="spellEnd"/>
      <w:r w:rsidRPr="003C636D">
        <w:rPr>
          <w:rFonts w:ascii="Times New Roman" w:hAnsi="Times New Roman" w:cs="Times New Roman"/>
          <w:sz w:val="24"/>
          <w:szCs w:val="24"/>
        </w:rPr>
        <w:t xml:space="preserve"> Б.К. Стандартизация и сертификация </w:t>
      </w:r>
      <w:proofErr w:type="gramStart"/>
      <w:r w:rsidRPr="003C636D">
        <w:rPr>
          <w:rFonts w:ascii="Times New Roman" w:hAnsi="Times New Roman" w:cs="Times New Roman"/>
          <w:sz w:val="24"/>
          <w:szCs w:val="24"/>
        </w:rPr>
        <w:t>социально-культурных</w:t>
      </w:r>
      <w:proofErr w:type="gramEnd"/>
    </w:p>
    <w:p w:rsidR="003C636D" w:rsidRPr="003C636D" w:rsidRDefault="003C636D" w:rsidP="003C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6D">
        <w:rPr>
          <w:rFonts w:ascii="Times New Roman" w:hAnsi="Times New Roman" w:cs="Times New Roman"/>
          <w:sz w:val="24"/>
          <w:szCs w:val="24"/>
        </w:rPr>
        <w:t xml:space="preserve">и туристских услуг: учебное пособие </w:t>
      </w:r>
      <w:proofErr w:type="gramStart"/>
      <w:r w:rsidRPr="003C636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C636D">
        <w:rPr>
          <w:rFonts w:ascii="Times New Roman" w:hAnsi="Times New Roman" w:cs="Times New Roman"/>
          <w:sz w:val="24"/>
          <w:szCs w:val="24"/>
        </w:rPr>
        <w:t>:: Флинта; МПСИ, 2011г.</w:t>
      </w:r>
    </w:p>
    <w:p w:rsidR="003C636D" w:rsidRPr="003C636D" w:rsidRDefault="003C636D" w:rsidP="003C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6D">
        <w:rPr>
          <w:rFonts w:ascii="Times New Roman" w:hAnsi="Times New Roman" w:cs="Times New Roman"/>
          <w:sz w:val="24"/>
          <w:szCs w:val="24"/>
        </w:rPr>
        <w:t xml:space="preserve">8. Исаева И.Ю. Досуговая педагогика: учебное пособие. </w:t>
      </w:r>
      <w:proofErr w:type="gramStart"/>
      <w:r w:rsidRPr="003C636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C636D">
        <w:rPr>
          <w:rFonts w:ascii="Times New Roman" w:hAnsi="Times New Roman" w:cs="Times New Roman"/>
          <w:sz w:val="24"/>
          <w:szCs w:val="24"/>
        </w:rPr>
        <w:t>: Флинта; МПСИ, 2010 .</w:t>
      </w:r>
    </w:p>
    <w:p w:rsidR="003C636D" w:rsidRPr="003C636D" w:rsidRDefault="003C636D" w:rsidP="003C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6D">
        <w:rPr>
          <w:rFonts w:ascii="Times New Roman" w:hAnsi="Times New Roman" w:cs="Times New Roman"/>
          <w:sz w:val="24"/>
          <w:szCs w:val="24"/>
        </w:rPr>
        <w:t xml:space="preserve">9. П.К. </w:t>
      </w:r>
      <w:proofErr w:type="spellStart"/>
      <w:r w:rsidRPr="003C636D">
        <w:rPr>
          <w:rFonts w:ascii="Times New Roman" w:hAnsi="Times New Roman" w:cs="Times New Roman"/>
          <w:sz w:val="24"/>
          <w:szCs w:val="24"/>
        </w:rPr>
        <w:t>Огурчикова</w:t>
      </w:r>
      <w:proofErr w:type="spellEnd"/>
      <w:r w:rsidRPr="003C636D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3C636D">
        <w:rPr>
          <w:rFonts w:ascii="Times New Roman" w:hAnsi="Times New Roman" w:cs="Times New Roman"/>
          <w:sz w:val="24"/>
          <w:szCs w:val="24"/>
        </w:rPr>
        <w:t>Падейского</w:t>
      </w:r>
      <w:proofErr w:type="spellEnd"/>
      <w:r w:rsidRPr="003C636D">
        <w:rPr>
          <w:rFonts w:ascii="Times New Roman" w:hAnsi="Times New Roman" w:cs="Times New Roman"/>
          <w:sz w:val="24"/>
          <w:szCs w:val="24"/>
        </w:rPr>
        <w:t>, В.И. Сидоренко. Мастерство продюсера кино и</w:t>
      </w:r>
    </w:p>
    <w:p w:rsidR="003C636D" w:rsidRPr="003C636D" w:rsidRDefault="003C636D" w:rsidP="003C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6D">
        <w:rPr>
          <w:rFonts w:ascii="Times New Roman" w:hAnsi="Times New Roman" w:cs="Times New Roman"/>
          <w:sz w:val="24"/>
          <w:szCs w:val="24"/>
        </w:rPr>
        <w:t xml:space="preserve">телевидения: учебник. </w:t>
      </w:r>
      <w:proofErr w:type="gramStart"/>
      <w:r w:rsidRPr="003C636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C636D">
        <w:rPr>
          <w:rFonts w:ascii="Times New Roman" w:hAnsi="Times New Roman" w:cs="Times New Roman"/>
          <w:sz w:val="24"/>
          <w:szCs w:val="24"/>
        </w:rPr>
        <w:t>: ЮНИТИ-ДАНА, 2012 .</w:t>
      </w:r>
    </w:p>
    <w:p w:rsidR="003C636D" w:rsidRPr="003C636D" w:rsidRDefault="003C636D" w:rsidP="003C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6D">
        <w:rPr>
          <w:rFonts w:ascii="Times New Roman" w:hAnsi="Times New Roman" w:cs="Times New Roman"/>
          <w:sz w:val="24"/>
          <w:szCs w:val="24"/>
        </w:rPr>
        <w:t xml:space="preserve">10. Корнеева С.М. Музыкальный менеджмент: учебное пособие. </w:t>
      </w:r>
      <w:proofErr w:type="gramStart"/>
      <w:r w:rsidRPr="003C636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C636D">
        <w:rPr>
          <w:rFonts w:ascii="Times New Roman" w:hAnsi="Times New Roman" w:cs="Times New Roman"/>
          <w:sz w:val="24"/>
          <w:szCs w:val="24"/>
        </w:rPr>
        <w:t>: ЮНИТИ-ДАНА,</w:t>
      </w:r>
    </w:p>
    <w:p w:rsidR="003C636D" w:rsidRPr="003C636D" w:rsidRDefault="003C636D" w:rsidP="003C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6D">
        <w:rPr>
          <w:rFonts w:ascii="Times New Roman" w:hAnsi="Times New Roman" w:cs="Times New Roman"/>
          <w:sz w:val="24"/>
          <w:szCs w:val="24"/>
        </w:rPr>
        <w:t>2006 .</w:t>
      </w:r>
    </w:p>
    <w:p w:rsidR="003C636D" w:rsidRPr="003C636D" w:rsidRDefault="003C636D" w:rsidP="003C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6D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3C636D">
        <w:rPr>
          <w:rFonts w:ascii="Times New Roman" w:hAnsi="Times New Roman" w:cs="Times New Roman"/>
          <w:sz w:val="24"/>
          <w:szCs w:val="24"/>
        </w:rPr>
        <w:t>Чаран</w:t>
      </w:r>
      <w:proofErr w:type="spellEnd"/>
      <w:r w:rsidRPr="003C636D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Pr="003C636D">
        <w:rPr>
          <w:rFonts w:ascii="Times New Roman" w:hAnsi="Times New Roman" w:cs="Times New Roman"/>
          <w:sz w:val="24"/>
          <w:szCs w:val="24"/>
        </w:rPr>
        <w:t>Боссиди</w:t>
      </w:r>
      <w:proofErr w:type="spellEnd"/>
      <w:r w:rsidRPr="003C636D">
        <w:rPr>
          <w:rFonts w:ascii="Times New Roman" w:hAnsi="Times New Roman" w:cs="Times New Roman"/>
          <w:sz w:val="24"/>
          <w:szCs w:val="24"/>
        </w:rPr>
        <w:t xml:space="preserve"> Л. Искусство результативного управления. </w:t>
      </w:r>
      <w:proofErr w:type="gramStart"/>
      <w:r w:rsidRPr="003C636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C636D">
        <w:rPr>
          <w:rFonts w:ascii="Times New Roman" w:hAnsi="Times New Roman" w:cs="Times New Roman"/>
          <w:sz w:val="24"/>
          <w:szCs w:val="24"/>
        </w:rPr>
        <w:t>: Альпина</w:t>
      </w:r>
    </w:p>
    <w:p w:rsidR="003C636D" w:rsidRPr="003C636D" w:rsidRDefault="003C636D" w:rsidP="003C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636D">
        <w:rPr>
          <w:rFonts w:ascii="Times New Roman" w:hAnsi="Times New Roman" w:cs="Times New Roman"/>
          <w:sz w:val="24"/>
          <w:szCs w:val="24"/>
        </w:rPr>
        <w:t>Паблишерз</w:t>
      </w:r>
      <w:proofErr w:type="spellEnd"/>
      <w:r w:rsidRPr="003C636D">
        <w:rPr>
          <w:rFonts w:ascii="Times New Roman" w:hAnsi="Times New Roman" w:cs="Times New Roman"/>
          <w:sz w:val="24"/>
          <w:szCs w:val="24"/>
        </w:rPr>
        <w:t>, 2010 .</w:t>
      </w:r>
    </w:p>
    <w:p w:rsidR="003C636D" w:rsidRPr="003C636D" w:rsidRDefault="003C636D" w:rsidP="003C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6D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3C636D">
        <w:rPr>
          <w:rFonts w:ascii="Times New Roman" w:hAnsi="Times New Roman" w:cs="Times New Roman"/>
          <w:sz w:val="24"/>
          <w:szCs w:val="24"/>
        </w:rPr>
        <w:t>Неретина</w:t>
      </w:r>
      <w:proofErr w:type="spellEnd"/>
      <w:r w:rsidRPr="003C636D">
        <w:rPr>
          <w:rFonts w:ascii="Times New Roman" w:hAnsi="Times New Roman" w:cs="Times New Roman"/>
          <w:sz w:val="24"/>
          <w:szCs w:val="24"/>
        </w:rPr>
        <w:t xml:space="preserve"> Т.Г. Организация сервисной деятельности. Учебно-методический</w:t>
      </w:r>
    </w:p>
    <w:p w:rsidR="003C636D" w:rsidRPr="003C636D" w:rsidRDefault="003C636D" w:rsidP="003C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6D">
        <w:rPr>
          <w:rFonts w:ascii="Times New Roman" w:hAnsi="Times New Roman" w:cs="Times New Roman"/>
          <w:sz w:val="24"/>
          <w:szCs w:val="24"/>
        </w:rPr>
        <w:t xml:space="preserve">комплекс для студентов высших профессиональных учреждений дневной и </w:t>
      </w:r>
      <w:proofErr w:type="gramStart"/>
      <w:r w:rsidRPr="003C636D">
        <w:rPr>
          <w:rFonts w:ascii="Times New Roman" w:hAnsi="Times New Roman" w:cs="Times New Roman"/>
          <w:sz w:val="24"/>
          <w:szCs w:val="24"/>
        </w:rPr>
        <w:t>заочной</w:t>
      </w:r>
      <w:proofErr w:type="gramEnd"/>
    </w:p>
    <w:p w:rsidR="003D7E1B" w:rsidRPr="003C636D" w:rsidRDefault="003C636D" w:rsidP="003C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6D">
        <w:rPr>
          <w:rFonts w:ascii="Times New Roman" w:hAnsi="Times New Roman" w:cs="Times New Roman"/>
          <w:sz w:val="24"/>
          <w:szCs w:val="24"/>
        </w:rPr>
        <w:t>форм обучения специальности «</w:t>
      </w:r>
      <w:proofErr w:type="gramStart"/>
      <w:r w:rsidRPr="003C636D">
        <w:rPr>
          <w:rFonts w:ascii="Times New Roman" w:hAnsi="Times New Roman" w:cs="Times New Roman"/>
          <w:sz w:val="24"/>
          <w:szCs w:val="24"/>
        </w:rPr>
        <w:t>Социально-культурный</w:t>
      </w:r>
      <w:proofErr w:type="gramEnd"/>
      <w:r w:rsidRPr="003C636D">
        <w:rPr>
          <w:rFonts w:ascii="Times New Roman" w:hAnsi="Times New Roman" w:cs="Times New Roman"/>
          <w:sz w:val="24"/>
          <w:szCs w:val="24"/>
        </w:rPr>
        <w:t xml:space="preserve"> сер</w:t>
      </w:r>
    </w:p>
    <w:sectPr w:rsidR="003D7E1B" w:rsidRPr="003C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94"/>
    <w:rsid w:val="00307AC9"/>
    <w:rsid w:val="003C636D"/>
    <w:rsid w:val="003D7E1B"/>
    <w:rsid w:val="00520094"/>
    <w:rsid w:val="00541330"/>
    <w:rsid w:val="008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2019-09-30T18:36:00Z</dcterms:created>
  <dcterms:modified xsi:type="dcterms:W3CDTF">2019-09-30T18:38:00Z</dcterms:modified>
</cp:coreProperties>
</file>